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黑体" w:eastAsia="方正小标宋简体"/>
          <w:color w:val="000000"/>
          <w:spacing w:val="-8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pacing w:val="-8"/>
          <w:sz w:val="44"/>
          <w:szCs w:val="44"/>
        </w:rPr>
        <w:t>郑州工业应用技术学院师德征文报名表</w:t>
      </w:r>
    </w:p>
    <w:tbl>
      <w:tblPr>
        <w:tblStyle w:val="6"/>
        <w:tblpPr w:leftFromText="180" w:rightFromText="180" w:vertAnchor="text" w:horzAnchor="page" w:tblpX="854" w:tblpY="903"/>
        <w:tblOverlap w:val="never"/>
        <w:tblW w:w="104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55"/>
        <w:gridCol w:w="2475"/>
        <w:gridCol w:w="2445"/>
        <w:gridCol w:w="3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征 文 名 称</w:t>
            </w:r>
          </w:p>
        </w:tc>
        <w:tc>
          <w:tcPr>
            <w:tcW w:w="37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74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0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74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0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74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10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74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105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74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7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7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7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7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7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7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7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7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7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74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报送单位（盖章）：     联系人：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联系电话：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征文数：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C6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崔顥</dc:creator>
  <cp:lastModifiedBy>崔顥</cp:lastModifiedBy>
  <dcterms:modified xsi:type="dcterms:W3CDTF">2017-04-14T02:43:44Z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